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826ED8" w:rsidRDefault="006A73F4" w:rsidP="006A73F4">
      <w:pPr>
        <w:ind w:left="6992"/>
        <w:rPr>
          <w:rFonts w:asciiTheme="minorBidi" w:hAnsiTheme="minorBidi" w:cstheme="minorBidi"/>
          <w:b/>
          <w:sz w:val="24"/>
          <w:rtl/>
        </w:rPr>
      </w:pPr>
      <w:bookmarkStart w:id="0" w:name="_GoBack"/>
      <w:bookmarkEnd w:id="0"/>
    </w:p>
    <w:p w:rsidR="006A73F4" w:rsidRPr="00826ED8" w:rsidRDefault="006A73F4" w:rsidP="006A73F4">
      <w:pPr>
        <w:jc w:val="center"/>
        <w:rPr>
          <w:rFonts w:asciiTheme="minorBidi" w:hAnsiTheme="minorBidi" w:cstheme="minorBidi"/>
          <w:b/>
          <w:bCs/>
          <w:sz w:val="24"/>
          <w:rtl/>
        </w:rPr>
      </w:pPr>
    </w:p>
    <w:p w:rsidR="00D61AB9" w:rsidRPr="00826ED8" w:rsidRDefault="00D61AB9" w:rsidP="00D225D7">
      <w:pPr>
        <w:tabs>
          <w:tab w:val="center" w:pos="4184"/>
          <w:tab w:val="right" w:pos="8787"/>
        </w:tabs>
        <w:spacing w:line="276" w:lineRule="auto"/>
        <w:jc w:val="center"/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</w:pPr>
      <w:r w:rsidRPr="00826ED8"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  <w:t>مناقصة مركزية 2019- 08</w:t>
      </w:r>
    </w:p>
    <w:p w:rsidR="00D61AB9" w:rsidRPr="00826ED8" w:rsidRDefault="00D61AB9" w:rsidP="00D225D7">
      <w:pPr>
        <w:tabs>
          <w:tab w:val="center" w:pos="4184"/>
          <w:tab w:val="right" w:pos="8787"/>
        </w:tabs>
        <w:spacing w:line="276" w:lineRule="auto"/>
        <w:jc w:val="center"/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</w:pPr>
      <w:r w:rsidRPr="00826ED8"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  <w:t>لتزويد سولار للتدفئة, سولار للمواصلات (للمولدات) ومازوت للوزارات الحكومية والوحدات التابعة لها</w:t>
      </w:r>
    </w:p>
    <w:p w:rsidR="00A16197" w:rsidRPr="00826ED8" w:rsidRDefault="00A16197" w:rsidP="00A16197">
      <w:pPr>
        <w:ind w:left="-340" w:right="-284"/>
        <w:jc w:val="center"/>
        <w:rPr>
          <w:rFonts w:asciiTheme="minorBidi" w:hAnsiTheme="minorBidi" w:cstheme="minorBidi"/>
          <w:b/>
          <w:bCs/>
          <w:sz w:val="24"/>
          <w:u w:val="single"/>
          <w:rtl/>
        </w:rPr>
      </w:pPr>
    </w:p>
    <w:p w:rsidR="00A16197" w:rsidRPr="00826ED8" w:rsidRDefault="00A16197" w:rsidP="00A16197">
      <w:pPr>
        <w:rPr>
          <w:rFonts w:asciiTheme="minorBidi" w:hAnsiTheme="minorBidi" w:cstheme="minorBidi"/>
          <w:sz w:val="24"/>
          <w:rtl/>
        </w:rPr>
      </w:pPr>
    </w:p>
    <w:p w:rsidR="00A16197" w:rsidRPr="00826ED8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asciiTheme="minorBidi" w:hAnsiTheme="minorBidi" w:cstheme="minorBidi"/>
          <w:sz w:val="24"/>
          <w:rtl/>
        </w:rPr>
      </w:pPr>
    </w:p>
    <w:p w:rsidR="006A73F4" w:rsidRPr="00826ED8" w:rsidRDefault="00152B75" w:rsidP="00152B75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Cs w:val="24"/>
        </w:rPr>
      </w:pPr>
      <w:r w:rsidRPr="00826ED8">
        <w:rPr>
          <w:rFonts w:asciiTheme="minorBidi" w:hAnsiTheme="minorBidi" w:cstheme="minorBidi"/>
          <w:szCs w:val="24"/>
          <w:rtl/>
          <w:lang w:bidi="ar-AE"/>
        </w:rPr>
        <w:t>نشرت مديرية المشتريات الحكومية في شعبة المحاسب العام, وزارة المالية بتاريخ 6.3.2019 مناقصة مركزية رقم 2019-08 لتزويد سولار للتدفئة, سولار للمواصلات (للمولدات) ومازوت للوزارات الحكومية والوحدات التابعة لها</w:t>
      </w:r>
      <w:r w:rsidRPr="00826ED8">
        <w:rPr>
          <w:rFonts w:asciiTheme="minorBidi" w:hAnsiTheme="minorBidi" w:cstheme="minorBidi"/>
          <w:szCs w:val="24"/>
          <w:rtl/>
        </w:rPr>
        <w:t>.</w:t>
      </w:r>
    </w:p>
    <w:p w:rsidR="00152B75" w:rsidRPr="00826ED8" w:rsidRDefault="00152B75" w:rsidP="00152B75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Cs w:val="24"/>
        </w:rPr>
      </w:pPr>
      <w:r w:rsidRPr="00826ED8">
        <w:rPr>
          <w:rFonts w:asciiTheme="minorBidi" w:hAnsiTheme="minorBidi" w:cstheme="minorBidi"/>
          <w:szCs w:val="24"/>
          <w:rtl/>
          <w:lang w:bidi="ar-AE"/>
        </w:rPr>
        <w:t>نود أن نلفت انتباه مُقدمي العروض الى تأجيل الموعد الأخير لتقديم العروض في المناقصة لتاريخ 22.7.2019 في الساعة 13:00.</w:t>
      </w:r>
    </w:p>
    <w:p w:rsidR="00152B75" w:rsidRPr="00826ED8" w:rsidRDefault="00152B75" w:rsidP="00152B75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Cs w:val="24"/>
        </w:rPr>
      </w:pPr>
      <w:r w:rsidRPr="00826ED8">
        <w:rPr>
          <w:rFonts w:asciiTheme="minorBidi" w:hAnsiTheme="minorBidi" w:cstheme="minorBidi"/>
          <w:szCs w:val="24"/>
          <w:rtl/>
          <w:lang w:bidi="ar-AE"/>
        </w:rPr>
        <w:t>يجب الحصول على حتلنات من موقع مديرية المشتريات الحكومية على الأقل 10 أيام قبل موعد التقديم بخصوص التغييرات في مستندات المناقصة.</w:t>
      </w:r>
    </w:p>
    <w:p w:rsidR="006A73F4" w:rsidRPr="00826ED8" w:rsidRDefault="006A73F4" w:rsidP="006A73F4">
      <w:pPr>
        <w:rPr>
          <w:rFonts w:asciiTheme="minorBidi" w:hAnsiTheme="minorBidi" w:cstheme="minorBidi"/>
          <w:sz w:val="24"/>
          <w:rtl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jc w:val="both"/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6A73F4" w:rsidRPr="00826ED8" w:rsidRDefault="006A73F4" w:rsidP="006A73F4">
      <w:pPr>
        <w:rPr>
          <w:rFonts w:asciiTheme="minorBidi" w:hAnsiTheme="minorBidi" w:cstheme="minorBidi"/>
          <w:sz w:val="24"/>
        </w:rPr>
      </w:pPr>
    </w:p>
    <w:p w:rsidR="00077A39" w:rsidRPr="00826ED8" w:rsidRDefault="00077A39">
      <w:pPr>
        <w:rPr>
          <w:rFonts w:asciiTheme="minorBidi" w:hAnsiTheme="minorBidi" w:cstheme="minorBidi"/>
          <w:sz w:val="24"/>
        </w:rPr>
      </w:pPr>
    </w:p>
    <w:sectPr w:rsidR="00077A39" w:rsidRPr="00826ED8" w:rsidSect="00130AE6">
      <w:headerReference w:type="default" r:id="rId7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4AF1" w:rsidRDefault="00D14AF1" w:rsidP="00A16197">
      <w:r>
        <w:separator/>
      </w:r>
    </w:p>
  </w:endnote>
  <w:endnote w:type="continuationSeparator" w:id="0">
    <w:p w:rsidR="00D14AF1" w:rsidRDefault="00D14AF1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4AF1" w:rsidRDefault="00D14AF1" w:rsidP="00A16197">
      <w:r>
        <w:separator/>
      </w:r>
    </w:p>
  </w:footnote>
  <w:footnote w:type="continuationSeparator" w:id="0">
    <w:p w:rsidR="00D14AF1" w:rsidRDefault="00D14AF1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2A5" w:rsidRDefault="003132A5" w:rsidP="00A16197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 xml:space="preserve">وزارة المالية </w:t>
    </w:r>
    <w:r>
      <w:rPr>
        <w:rFonts w:cstheme="minorBidi"/>
        <w:b/>
        <w:bCs/>
        <w:sz w:val="28"/>
        <w:szCs w:val="28"/>
        <w:rtl/>
        <w:lang w:bidi="ar-AE"/>
      </w:rPr>
      <w:t>–</w:t>
    </w:r>
    <w:r>
      <w:rPr>
        <w:rFonts w:cstheme="minorBidi" w:hint="cs"/>
        <w:b/>
        <w:bCs/>
        <w:sz w:val="28"/>
        <w:szCs w:val="28"/>
        <w:rtl/>
        <w:lang w:bidi="ar-AE"/>
      </w:rPr>
      <w:t xml:space="preserve"> المحاسب العام</w:t>
    </w:r>
  </w:p>
  <w:p w:rsidR="003132A5" w:rsidRPr="003132A5" w:rsidRDefault="003132A5" w:rsidP="00A16197">
    <w:pPr>
      <w:jc w:val="center"/>
      <w:rPr>
        <w:rFonts w:cstheme="minorBidi"/>
        <w:b/>
        <w:bCs/>
        <w:sz w:val="28"/>
        <w:szCs w:val="28"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>مديرية المشتريات الحكومية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152B75"/>
    <w:rsid w:val="003132A5"/>
    <w:rsid w:val="006A73F4"/>
    <w:rsid w:val="007C0C29"/>
    <w:rsid w:val="00826ED8"/>
    <w:rsid w:val="00932B60"/>
    <w:rsid w:val="00A16197"/>
    <w:rsid w:val="00AF1877"/>
    <w:rsid w:val="00B5445A"/>
    <w:rsid w:val="00BB5C12"/>
    <w:rsid w:val="00D14AF1"/>
    <w:rsid w:val="00D225D7"/>
    <w:rsid w:val="00D61AB9"/>
    <w:rsid w:val="00F4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2019-06-23T06:53:00Z</dcterms:created>
  <dcterms:modified xsi:type="dcterms:W3CDTF">2019-06-23T06:53:00Z</dcterms:modified>
</cp:coreProperties>
</file>